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招就办2023年招生宣传部分物质挂网</w:t>
      </w:r>
      <w:bookmarkStart w:id="0" w:name="_GoBack"/>
      <w:bookmarkEnd w:id="0"/>
      <w:r>
        <w:rPr>
          <w:rFonts w:hint="eastAsia" w:ascii="宋体" w:hAnsi="宋体" w:eastAsia="宋体"/>
          <w:sz w:val="28"/>
          <w:szCs w:val="28"/>
        </w:rPr>
        <w:t>采购参数</w:t>
      </w:r>
    </w:p>
    <w:p>
      <w:pPr>
        <w:pStyle w:val="2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1、2023年招生简章（规格：300g铜卡纸三折页，630mmX297mm,压两次痕折叠），</w:t>
      </w:r>
      <w:r>
        <w:rPr>
          <w:rFonts w:hint="eastAsia" w:ascii="宋体" w:hAnsi="宋体" w:eastAsia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/>
          <w:sz w:val="28"/>
          <w:szCs w:val="28"/>
        </w:rPr>
        <w:t>元/份，制作数量：4万份。</w:t>
      </w:r>
    </w:p>
    <w:p>
      <w:pPr>
        <w:pStyle w:val="2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2、录取通知书（规格：300g哑粉纸， 200mmX270mm, 压痕）</w:t>
      </w:r>
      <w:r>
        <w:rPr>
          <w:rFonts w:hint="eastAsia" w:ascii="宋体" w:hAnsi="宋体" w:eastAsia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/>
          <w:sz w:val="28"/>
          <w:szCs w:val="28"/>
        </w:rPr>
        <w:t>元/份，制作数量：2000张。</w:t>
      </w:r>
    </w:p>
    <w:p>
      <w:pPr>
        <w:pStyle w:val="2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3、宣传手提袋（规格：无纺布袋80g新料，300mmX400mmX100mm,多色印刷）</w:t>
      </w:r>
      <w:r>
        <w:rPr>
          <w:rFonts w:hint="eastAsia" w:ascii="宋体" w:hAnsi="宋体" w:eastAsia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/>
          <w:sz w:val="28"/>
          <w:szCs w:val="28"/>
        </w:rPr>
        <w:t>元/个，制作数量：2000个。</w:t>
      </w:r>
    </w:p>
    <w:p>
      <w:pPr>
        <w:pStyle w:val="2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4、透明彩色中性拉纸笔（规格：长度145mmX12mm，重量17g,黑色笔芯，纸片尺寸180mmX68mm）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元/支，制作数量：5000支。</w:t>
      </w:r>
    </w:p>
    <w:p>
      <w:pPr>
        <w:pStyle w:val="2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5、中柄扇（规格：A级全新料，19cmX20cm）</w:t>
      </w:r>
      <w:r>
        <w:rPr>
          <w:rFonts w:hint="eastAsia" w:ascii="宋体" w:hAnsi="宋体" w:eastAsia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>元/把，制作数量1000把。</w:t>
      </w:r>
    </w:p>
    <w:p>
      <w:pPr>
        <w:spacing w:line="560" w:lineRule="exact"/>
        <w:ind w:left="420" w:leftChars="200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合计：</w:t>
      </w:r>
      <w:r>
        <w:rPr>
          <w:rFonts w:hint="eastAsia" w:ascii="宋体" w:hAnsi="宋体" w:cs="宋体"/>
          <w:kern w:val="2"/>
          <w:sz w:val="28"/>
          <w:szCs w:val="28"/>
          <w:lang w:val="en-US" w:eastAsia="zh-CN" w:bidi="ar-SA"/>
        </w:rPr>
        <w:t xml:space="preserve"> </w:t>
      </w:r>
      <w:r>
        <w:rPr>
          <w:rFonts w:hint="eastAsia" w:ascii="宋体" w:hAnsi="宋体" w:cs="宋体"/>
          <w:kern w:val="2"/>
          <w:sz w:val="28"/>
          <w:szCs w:val="28"/>
          <w:u w:val="single"/>
          <w:lang w:val="en-US" w:eastAsia="zh-CN" w:bidi="ar-SA"/>
        </w:rPr>
        <w:t xml:space="preserve">         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元</w:t>
      </w:r>
      <w:r>
        <w:rPr>
          <w:rFonts w:hint="eastAsia" w:ascii="宋体" w:hAnsi="宋体" w:cs="宋体"/>
          <w:kern w:val="2"/>
          <w:sz w:val="28"/>
          <w:szCs w:val="28"/>
          <w:lang w:val="en-US" w:eastAsia="zh-CN" w:bidi="ar-SA"/>
        </w:rPr>
        <w:t xml:space="preserve">   </w:t>
      </w:r>
    </w:p>
    <w:p>
      <w:pPr>
        <w:pStyle w:val="2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wNWUxZjA1ODc3NTViYzg5YzhlZTVkZDQwMGU2YjUifQ=="/>
  </w:docVars>
  <w:rsids>
    <w:rsidRoot w:val="00000000"/>
    <w:rsid w:val="76F4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adjustRightInd w:val="0"/>
      <w:snapToGrid w:val="0"/>
      <w:spacing w:line="336" w:lineRule="auto"/>
      <w:ind w:firstLine="630"/>
    </w:pPr>
    <w:rPr>
      <w:rFonts w:eastAsia="黑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2023-03-13T07:14:05Z</dcterms:created>
  <dc:creator>EDZ</dc:creator>
  <cp:lastModifiedBy>用户0763</cp:lastModifiedBy>
  <dcterms:modified xsi:type="dcterms:W3CDTF">2023-03-13T07:15:47Z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BC1980A5C086453A9F8AE58AA3A087B8</vt:lpwstr>
  </property>
</Properties>
</file>